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96"/>
        <w:bidiVisual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10"/>
        <w:gridCol w:w="1710"/>
        <w:gridCol w:w="1260"/>
        <w:gridCol w:w="1710"/>
        <w:gridCol w:w="1620"/>
        <w:gridCol w:w="1102"/>
        <w:gridCol w:w="851"/>
        <w:gridCol w:w="567"/>
      </w:tblGrid>
      <w:tr w:rsidR="00DD57D0" w:rsidRPr="00A73296" w14:paraId="18E81488" w14:textId="77777777" w:rsidTr="00DD57D0">
        <w:trPr>
          <w:cantSplit/>
          <w:trHeight w:val="720"/>
        </w:trPr>
        <w:tc>
          <w:tcPr>
            <w:tcW w:w="11070" w:type="dxa"/>
            <w:gridSpan w:val="9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CCCC9B" w14:textId="77777777" w:rsidR="00DD57D0" w:rsidRPr="00A73296" w:rsidRDefault="00DD57D0" w:rsidP="00BB026F">
            <w:pPr>
              <w:pStyle w:val="Heading1"/>
              <w:jc w:val="center"/>
              <w:rPr>
                <w:rFonts w:ascii="IranNastaliq" w:hAnsi="IranNastaliq" w:cs="B Nazanin"/>
                <w:i w:val="0"/>
                <w:iCs w:val="0"/>
                <w:sz w:val="24"/>
                <w:rtl/>
              </w:rPr>
            </w:pPr>
            <w:r w:rsidRPr="00A73296">
              <w:rPr>
                <w:rFonts w:ascii="IranNastaliq" w:hAnsi="IranNastaliq" w:cs="B Nazanin"/>
                <w:i w:val="0"/>
                <w:iCs w:val="0"/>
                <w:sz w:val="24"/>
                <w:rtl/>
              </w:rPr>
              <w:t>برنامه حضور هفتگي فعاليت هاي علمي</w:t>
            </w:r>
            <w:r w:rsidRPr="00A73296">
              <w:rPr>
                <w:rFonts w:ascii="IranNastaliq" w:hAnsi="IranNastaliq" w:cs="B Nazanin" w:hint="cs"/>
                <w:i w:val="0"/>
                <w:iCs w:val="0"/>
                <w:sz w:val="24"/>
                <w:rtl/>
              </w:rPr>
              <w:t xml:space="preserve"> استاد</w:t>
            </w:r>
          </w:p>
          <w:p w14:paraId="54D20A75" w14:textId="77777777" w:rsidR="00DD57D0" w:rsidRPr="00A73296" w:rsidRDefault="00DD57D0" w:rsidP="00BB026F">
            <w:pPr>
              <w:tabs>
                <w:tab w:val="right" w:pos="10673"/>
              </w:tabs>
              <w:rPr>
                <w:rFonts w:ascii="IranNastaliq" w:hAnsi="IranNastaliq" w:cs="B Nazanin"/>
                <w:b/>
                <w:bCs/>
                <w:sz w:val="24"/>
                <w:rtl/>
              </w:rPr>
            </w:pPr>
            <w:r w:rsidRPr="00A73296">
              <w:rPr>
                <w:rFonts w:cs="B Nazanin"/>
                <w:b/>
                <w:bCs/>
                <w:sz w:val="24"/>
                <w:rtl/>
              </w:rPr>
              <w:t>نام و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>نام خانوادگي: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    محمود نجفی                 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>گروه آموزشي</w:t>
            </w:r>
            <w:r w:rsidRPr="00A73296">
              <w:rPr>
                <w:rFonts w:ascii="IranNastaliq" w:hAnsi="IranNastaliq" w:cs="B Nazanin"/>
                <w:b/>
                <w:bCs/>
                <w:sz w:val="24"/>
                <w:rtl/>
              </w:rPr>
              <w:t xml:space="preserve">:   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   روانشناسی               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 xml:space="preserve">نيمسال: </w:t>
            </w:r>
            <w:r w:rsidRPr="00A73296">
              <w:rPr>
                <w:rFonts w:cs="B Nazanin" w:hint="cs"/>
                <w:sz w:val="24"/>
                <w:rtl/>
              </w:rPr>
              <w:t>دوم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 xml:space="preserve"> 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          س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 xml:space="preserve">ال تحصيلي: </w:t>
            </w:r>
            <w:r>
              <w:rPr>
                <w:rFonts w:cs="B Nazanin" w:hint="cs"/>
                <w:sz w:val="24"/>
                <w:rtl/>
              </w:rPr>
              <w:t>۱۴۰۱</w:t>
            </w:r>
            <w:r w:rsidRPr="00A73296">
              <w:rPr>
                <w:rFonts w:cs="B Nazanin" w:hint="cs"/>
                <w:sz w:val="24"/>
                <w:rtl/>
              </w:rPr>
              <w:t>-</w:t>
            </w:r>
            <w:r>
              <w:rPr>
                <w:rFonts w:cs="B Nazanin" w:hint="cs"/>
                <w:sz w:val="24"/>
                <w:rtl/>
              </w:rPr>
              <w:t>۱۴۰۰</w:t>
            </w:r>
            <w:r w:rsidRPr="00A73296">
              <w:rPr>
                <w:rFonts w:cs="B Nazanin"/>
                <w:sz w:val="24"/>
                <w:rtl/>
              </w:rPr>
              <w:t xml:space="preserve">  </w:t>
            </w:r>
            <w:r w:rsidRPr="00A73296">
              <w:rPr>
                <w:rFonts w:ascii="IranNastaliq" w:hAnsi="IranNastaliq" w:cs="B Nazanin" w:hint="cs"/>
                <w:sz w:val="24"/>
                <w:rtl/>
              </w:rPr>
              <w:t xml:space="preserve">                                                     </w:t>
            </w:r>
          </w:p>
        </w:tc>
      </w:tr>
      <w:tr w:rsidR="00DD57D0" w:rsidRPr="00A73296" w14:paraId="5F7FB441" w14:textId="77777777" w:rsidTr="00DD57D0">
        <w:trPr>
          <w:cantSplit/>
          <w:trHeight w:val="296"/>
        </w:trPr>
        <w:tc>
          <w:tcPr>
            <w:tcW w:w="540" w:type="dxa"/>
            <w:tcBorders>
              <w:top w:val="thinThickSmallGap" w:sz="24" w:space="0" w:color="auto"/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14:paraId="1A6859B5" w14:textId="77777777" w:rsidR="00DD57D0" w:rsidRPr="00A73296" w:rsidRDefault="00DD57D0" w:rsidP="00BB026F">
            <w:pPr>
              <w:pStyle w:val="Heading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szCs w:val="24"/>
                <w:u w:val="none"/>
                <w:rtl/>
              </w:rPr>
              <w:t>روز</w:t>
            </w:r>
          </w:p>
        </w:tc>
        <w:tc>
          <w:tcPr>
            <w:tcW w:w="1710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3046465A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10-8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1305BD1F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12-10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5E34FA3E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13-12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31710E44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15-13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593D1633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17-15</w:t>
            </w:r>
          </w:p>
        </w:tc>
        <w:tc>
          <w:tcPr>
            <w:tcW w:w="1102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17899805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18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>-17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1499A41A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19-18</w:t>
            </w:r>
          </w:p>
        </w:tc>
        <w:tc>
          <w:tcPr>
            <w:tcW w:w="56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5393A55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</w:p>
        </w:tc>
      </w:tr>
      <w:tr w:rsidR="00DD57D0" w:rsidRPr="00A73296" w14:paraId="02960175" w14:textId="77777777" w:rsidTr="00DD57D0">
        <w:trPr>
          <w:cantSplit/>
          <w:trHeight w:val="244"/>
        </w:trPr>
        <w:tc>
          <w:tcPr>
            <w:tcW w:w="540" w:type="dxa"/>
            <w:tcBorders>
              <w:top w:val="double" w:sz="4" w:space="0" w:color="auto"/>
              <w:left w:val="thickThinSmallGap" w:sz="24" w:space="0" w:color="auto"/>
              <w:right w:val="nil"/>
            </w:tcBorders>
            <w:vAlign w:val="center"/>
          </w:tcPr>
          <w:p w14:paraId="4133189A" w14:textId="77777777" w:rsidR="00DD57D0" w:rsidRPr="00A73296" w:rsidRDefault="00DD57D0" w:rsidP="00BB026F">
            <w:pPr>
              <w:pStyle w:val="Heading3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73296">
              <w:rPr>
                <w:rFonts w:cs="B Nazanin" w:hint="cs"/>
                <w:sz w:val="24"/>
                <w:rtl/>
                <w:lang w:bidi="fa-IR"/>
              </w:rPr>
              <w:t>ش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</w:tcBorders>
          </w:tcPr>
          <w:p w14:paraId="60439081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1B0B866C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2430A3BE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790686F0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A739A01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102" w:type="dxa"/>
            <w:tcBorders>
              <w:top w:val="double" w:sz="4" w:space="0" w:color="auto"/>
            </w:tcBorders>
          </w:tcPr>
          <w:p w14:paraId="0FE7D2BC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4B8C3CE1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right w:val="thinThickSmallGap" w:sz="24" w:space="0" w:color="auto"/>
            </w:tcBorders>
          </w:tcPr>
          <w:p w14:paraId="5E08619F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DD57D0" w:rsidRPr="00A73296" w14:paraId="533A1C44" w14:textId="77777777" w:rsidTr="00DD57D0">
        <w:trPr>
          <w:cantSplit/>
          <w:trHeight w:val="408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14:paraId="4FC2A02C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ی</w:t>
            </w:r>
          </w:p>
        </w:tc>
        <w:tc>
          <w:tcPr>
            <w:tcW w:w="1710" w:type="dxa"/>
            <w:tcBorders>
              <w:left w:val="double" w:sz="4" w:space="0" w:color="auto"/>
            </w:tcBorders>
            <w:shd w:val="clear" w:color="auto" w:fill="D9D9D9"/>
          </w:tcPr>
          <w:p w14:paraId="78879A70" w14:textId="77777777" w:rsidR="00DD57D0" w:rsidRPr="00A73296" w:rsidRDefault="00DD57D0" w:rsidP="00BB026F">
            <w:pPr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امور پژوهشی و سایر وظایف هیات علمی</w:t>
            </w:r>
          </w:p>
        </w:tc>
        <w:tc>
          <w:tcPr>
            <w:tcW w:w="1710" w:type="dxa"/>
            <w:shd w:val="clear" w:color="auto" w:fill="D9D9D9"/>
          </w:tcPr>
          <w:p w14:paraId="053CC575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260" w:type="dxa"/>
            <w:shd w:val="clear" w:color="auto" w:fill="D9D9D9"/>
          </w:tcPr>
          <w:p w14:paraId="076FDC45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نماز و ناهار </w:t>
            </w:r>
          </w:p>
        </w:tc>
        <w:tc>
          <w:tcPr>
            <w:tcW w:w="1710" w:type="dxa"/>
            <w:shd w:val="clear" w:color="auto" w:fill="D9D9D9"/>
          </w:tcPr>
          <w:p w14:paraId="6961F079" w14:textId="77777777" w:rsidR="00DD57D0" w:rsidRPr="00A73296" w:rsidRDefault="00DD57D0" w:rsidP="00BB026F">
            <w:pPr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620" w:type="dxa"/>
            <w:shd w:val="clear" w:color="auto" w:fill="D9D9D9"/>
          </w:tcPr>
          <w:p w14:paraId="6D532EA4" w14:textId="77777777" w:rsidR="00DD57D0" w:rsidRPr="00A73296" w:rsidRDefault="00DD57D0" w:rsidP="00BB026F">
            <w:pPr>
              <w:rPr>
                <w:rFonts w:cs="B Nazanin" w:hint="cs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بهداشت روانی</w:t>
            </w:r>
          </w:p>
        </w:tc>
        <w:tc>
          <w:tcPr>
            <w:tcW w:w="1102" w:type="dxa"/>
            <w:shd w:val="clear" w:color="auto" w:fill="D9D9D9"/>
          </w:tcPr>
          <w:p w14:paraId="2B313DDE" w14:textId="77777777" w:rsidR="00DD57D0" w:rsidRPr="00A73296" w:rsidRDefault="00DD57D0" w:rsidP="00BB026F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851" w:type="dxa"/>
            <w:shd w:val="clear" w:color="auto" w:fill="D9D9D9"/>
          </w:tcPr>
          <w:p w14:paraId="1B1F43E5" w14:textId="77777777" w:rsidR="00DD57D0" w:rsidRPr="00A73296" w:rsidRDefault="00DD57D0" w:rsidP="00BB026F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D9D9D9"/>
          </w:tcPr>
          <w:p w14:paraId="197C5E4B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DD57D0" w:rsidRPr="00A73296" w14:paraId="5269DB5F" w14:textId="77777777" w:rsidTr="00DD57D0">
        <w:trPr>
          <w:cantSplit/>
          <w:trHeight w:val="251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vAlign w:val="center"/>
          </w:tcPr>
          <w:p w14:paraId="775B3F4E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14:paraId="0298950A" w14:textId="77777777" w:rsidR="00DD57D0" w:rsidRPr="00A73296" w:rsidRDefault="00DD57D0" w:rsidP="00BB026F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710" w:type="dxa"/>
          </w:tcPr>
          <w:p w14:paraId="329A644B" w14:textId="77777777" w:rsidR="00DD57D0" w:rsidRPr="00A73296" w:rsidRDefault="00DD57D0" w:rsidP="00BB026F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نظریه های شخصیت</w:t>
            </w:r>
          </w:p>
        </w:tc>
        <w:tc>
          <w:tcPr>
            <w:tcW w:w="1260" w:type="dxa"/>
          </w:tcPr>
          <w:p w14:paraId="68066BE9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نماز و ناهار </w:t>
            </w:r>
          </w:p>
        </w:tc>
        <w:tc>
          <w:tcPr>
            <w:tcW w:w="1710" w:type="dxa"/>
          </w:tcPr>
          <w:p w14:paraId="5966B23E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سایر وظایف هیات علمی</w:t>
            </w:r>
          </w:p>
        </w:tc>
        <w:tc>
          <w:tcPr>
            <w:tcW w:w="1620" w:type="dxa"/>
          </w:tcPr>
          <w:p w14:paraId="53D0E43E" w14:textId="77777777" w:rsidR="00DD57D0" w:rsidRPr="00A73296" w:rsidRDefault="00DD57D0" w:rsidP="00BB026F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روانشناسی رشد پیشرفته</w:t>
            </w:r>
          </w:p>
        </w:tc>
        <w:tc>
          <w:tcPr>
            <w:tcW w:w="1102" w:type="dxa"/>
          </w:tcPr>
          <w:p w14:paraId="0FD0F1B2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851" w:type="dxa"/>
          </w:tcPr>
          <w:p w14:paraId="5DD504F7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14:paraId="502C66A0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DD57D0" w:rsidRPr="00A73296" w14:paraId="42026D21" w14:textId="77777777" w:rsidTr="00477745">
        <w:trPr>
          <w:cantSplit/>
          <w:trHeight w:val="408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14:paraId="42119DC8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س</w:t>
            </w:r>
          </w:p>
        </w:tc>
        <w:tc>
          <w:tcPr>
            <w:tcW w:w="1710" w:type="dxa"/>
            <w:tcBorders>
              <w:left w:val="double" w:sz="4" w:space="0" w:color="auto"/>
            </w:tcBorders>
            <w:shd w:val="clear" w:color="auto" w:fill="D9D9D9"/>
          </w:tcPr>
          <w:p w14:paraId="38DEEC6E" w14:textId="77777777" w:rsidR="00DD57D0" w:rsidRPr="005555C8" w:rsidRDefault="00DD57D0" w:rsidP="00BB026F">
            <w:pPr>
              <w:rPr>
                <w:rFonts w:cs="B Nazanin"/>
                <w:sz w:val="16"/>
                <w:szCs w:val="16"/>
              </w:rPr>
            </w:pPr>
            <w:r w:rsidRPr="00925B42">
              <w:rPr>
                <w:rFonts w:cs="B Nazanin" w:hint="cs"/>
                <w:sz w:val="24"/>
                <w:rtl/>
              </w:rPr>
              <w:t>روانشناسی تحولی ۲</w:t>
            </w:r>
          </w:p>
        </w:tc>
        <w:tc>
          <w:tcPr>
            <w:tcW w:w="1710" w:type="dxa"/>
            <w:shd w:val="clear" w:color="auto" w:fill="D9D9D9"/>
          </w:tcPr>
          <w:p w14:paraId="5B210B94" w14:textId="5299B990" w:rsidR="00DD57D0" w:rsidRPr="00A73296" w:rsidRDefault="00DD57D0" w:rsidP="00BB026F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روانشناسی رشد پیشرفته</w:t>
            </w:r>
          </w:p>
        </w:tc>
        <w:tc>
          <w:tcPr>
            <w:tcW w:w="1260" w:type="dxa"/>
            <w:shd w:val="clear" w:color="auto" w:fill="D9D9D9"/>
          </w:tcPr>
          <w:p w14:paraId="1DC621E2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نماز و ناهار </w:t>
            </w:r>
          </w:p>
        </w:tc>
        <w:tc>
          <w:tcPr>
            <w:tcW w:w="1710" w:type="dxa"/>
            <w:shd w:val="clear" w:color="auto" w:fill="D9D9D9"/>
          </w:tcPr>
          <w:p w14:paraId="29F3BBC7" w14:textId="75160876" w:rsidR="00DD57D0" w:rsidRDefault="00DD57D0" w:rsidP="00BB026F">
            <w:r w:rsidRPr="00DD5722">
              <w:rPr>
                <w:rFonts w:cs="B Nazanin" w:hint="cs"/>
                <w:szCs w:val="20"/>
                <w:rtl/>
              </w:rPr>
              <w:t>راهنمایی و مشاوره دانشجویان</w:t>
            </w:r>
          </w:p>
        </w:tc>
        <w:tc>
          <w:tcPr>
            <w:tcW w:w="1620" w:type="dxa"/>
            <w:shd w:val="clear" w:color="auto" w:fill="D9D9D9"/>
          </w:tcPr>
          <w:p w14:paraId="06777E70" w14:textId="77777777" w:rsidR="00DD57D0" w:rsidRDefault="00DD57D0" w:rsidP="00BB026F">
            <w:r w:rsidRPr="00CA5AC5">
              <w:rPr>
                <w:rFonts w:cs="B Nazanin" w:hint="cs"/>
                <w:sz w:val="24"/>
                <w:rtl/>
              </w:rPr>
              <w:t>امور اجرایی</w:t>
            </w:r>
          </w:p>
        </w:tc>
        <w:tc>
          <w:tcPr>
            <w:tcW w:w="1102" w:type="dxa"/>
            <w:shd w:val="clear" w:color="auto" w:fill="D9D9D9"/>
          </w:tcPr>
          <w:p w14:paraId="313A4A8E" w14:textId="08098294" w:rsidR="00DD57D0" w:rsidRPr="00A73296" w:rsidRDefault="002C4471" w:rsidP="00BB026F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851" w:type="dxa"/>
            <w:shd w:val="clear" w:color="auto" w:fill="D9D9D9"/>
          </w:tcPr>
          <w:p w14:paraId="244B0872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D9D9D9"/>
          </w:tcPr>
          <w:p w14:paraId="6D8FD59A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DD57D0" w:rsidRPr="00A73296" w14:paraId="789D8B32" w14:textId="77777777" w:rsidTr="00DD57D0">
        <w:trPr>
          <w:cantSplit/>
          <w:trHeight w:val="359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vAlign w:val="center"/>
          </w:tcPr>
          <w:p w14:paraId="72217250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چ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14:paraId="082B536A" w14:textId="765E0DF1" w:rsidR="00DD57D0" w:rsidRPr="00A73296" w:rsidRDefault="00DD57D0" w:rsidP="00BB026F">
            <w:pPr>
              <w:rPr>
                <w:rFonts w:ascii="IranNastaliq" w:hAnsi="IranNastaliq"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710" w:type="dxa"/>
          </w:tcPr>
          <w:p w14:paraId="012BAFCD" w14:textId="642FD52A" w:rsidR="00DD57D0" w:rsidRPr="00A73296" w:rsidRDefault="00DD57D0" w:rsidP="00BB026F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امور اجرایی</w:t>
            </w:r>
          </w:p>
        </w:tc>
        <w:tc>
          <w:tcPr>
            <w:tcW w:w="1260" w:type="dxa"/>
          </w:tcPr>
          <w:p w14:paraId="0403F7FC" w14:textId="4628B63D" w:rsidR="00DD57D0" w:rsidRPr="00A73296" w:rsidRDefault="00DD57D0" w:rsidP="00BB026F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امور اجرایی</w:t>
            </w:r>
          </w:p>
        </w:tc>
        <w:tc>
          <w:tcPr>
            <w:tcW w:w="1710" w:type="dxa"/>
          </w:tcPr>
          <w:p w14:paraId="274D2DFB" w14:textId="22E42D03" w:rsidR="00DD57D0" w:rsidRPr="00A73296" w:rsidRDefault="00DD57D0" w:rsidP="00BB026F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620" w:type="dxa"/>
          </w:tcPr>
          <w:p w14:paraId="56E9B455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102" w:type="dxa"/>
          </w:tcPr>
          <w:p w14:paraId="5EB7F9A1" w14:textId="77777777" w:rsidR="00DD57D0" w:rsidRPr="00A73296" w:rsidRDefault="00DD57D0" w:rsidP="00BB026F">
            <w:pPr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851" w:type="dxa"/>
          </w:tcPr>
          <w:p w14:paraId="52F0886D" w14:textId="77777777" w:rsidR="00DD57D0" w:rsidRPr="00A73296" w:rsidRDefault="00DD57D0" w:rsidP="00BB026F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14:paraId="70AEAFDC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DD57D0" w:rsidRPr="00A73296" w14:paraId="63473CAC" w14:textId="77777777" w:rsidTr="00DD57D0">
        <w:trPr>
          <w:cantSplit/>
          <w:trHeight w:val="363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14:paraId="4EF1FC2B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پ</w:t>
            </w:r>
          </w:p>
        </w:tc>
        <w:tc>
          <w:tcPr>
            <w:tcW w:w="1710" w:type="dxa"/>
            <w:tcBorders>
              <w:left w:val="double" w:sz="4" w:space="0" w:color="auto"/>
            </w:tcBorders>
            <w:shd w:val="clear" w:color="auto" w:fill="D9D9D9"/>
          </w:tcPr>
          <w:p w14:paraId="3463D2F7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shd w:val="clear" w:color="auto" w:fill="D9D9D9"/>
          </w:tcPr>
          <w:p w14:paraId="74A1234C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260" w:type="dxa"/>
            <w:shd w:val="clear" w:color="auto" w:fill="D9D9D9"/>
          </w:tcPr>
          <w:p w14:paraId="64D40515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shd w:val="clear" w:color="auto" w:fill="D9D9D9"/>
          </w:tcPr>
          <w:p w14:paraId="34D3D4D1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620" w:type="dxa"/>
            <w:shd w:val="clear" w:color="auto" w:fill="D9D9D9"/>
          </w:tcPr>
          <w:p w14:paraId="3D9815C4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102" w:type="dxa"/>
            <w:shd w:val="clear" w:color="auto" w:fill="D9D9D9"/>
          </w:tcPr>
          <w:p w14:paraId="0E87D0C1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14:paraId="0B6039B5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D9D9D9"/>
          </w:tcPr>
          <w:p w14:paraId="05929412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DD57D0" w:rsidRPr="00A73296" w14:paraId="71A86149" w14:textId="77777777" w:rsidTr="00DD57D0">
        <w:trPr>
          <w:cantSplit/>
          <w:trHeight w:val="378"/>
        </w:trPr>
        <w:tc>
          <w:tcPr>
            <w:tcW w:w="540" w:type="dxa"/>
            <w:tcBorders>
              <w:left w:val="thickThinSmallGap" w:sz="24" w:space="0" w:color="auto"/>
              <w:bottom w:val="thickThinSmallGap" w:sz="24" w:space="0" w:color="auto"/>
              <w:right w:val="nil"/>
            </w:tcBorders>
            <w:vAlign w:val="center"/>
          </w:tcPr>
          <w:p w14:paraId="3EEF6CEC" w14:textId="77777777" w:rsidR="00DD57D0" w:rsidRPr="00A73296" w:rsidRDefault="00DD57D0" w:rsidP="00BB026F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1710" w:type="dxa"/>
            <w:tcBorders>
              <w:left w:val="double" w:sz="4" w:space="0" w:color="auto"/>
              <w:bottom w:val="thickThinSmallGap" w:sz="24" w:space="0" w:color="auto"/>
            </w:tcBorders>
          </w:tcPr>
          <w:p w14:paraId="02327CCB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14:paraId="65EA302A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14:paraId="6446B2D8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14:paraId="0747F56B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</w:tcPr>
          <w:p w14:paraId="6E9EC164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102" w:type="dxa"/>
            <w:tcBorders>
              <w:bottom w:val="thickThinSmallGap" w:sz="24" w:space="0" w:color="auto"/>
            </w:tcBorders>
          </w:tcPr>
          <w:p w14:paraId="5B6E0A05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418" w:type="dxa"/>
            <w:gridSpan w:val="2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78342DA" w14:textId="77777777" w:rsidR="00DD57D0" w:rsidRPr="00A73296" w:rsidRDefault="00DD57D0" w:rsidP="00BB026F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</w:tbl>
    <w:p w14:paraId="0040871D" w14:textId="77777777" w:rsidR="009C1CD1" w:rsidRDefault="009C1CD1"/>
    <w:sectPr w:rsidR="009C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D0"/>
    <w:rsid w:val="002C4471"/>
    <w:rsid w:val="009C1CD1"/>
    <w:rsid w:val="00D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1D2E"/>
  <w15:chartTrackingRefBased/>
  <w15:docId w15:val="{34FA0E75-D385-4086-9C26-6A45A19B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D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D57D0"/>
    <w:pPr>
      <w:keepNext/>
      <w:outlineLvl w:val="0"/>
    </w:pPr>
    <w:rPr>
      <w:rFonts w:cs="Arabic Transparent"/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DD57D0"/>
    <w:pPr>
      <w:keepNext/>
      <w:outlineLvl w:val="1"/>
    </w:pPr>
    <w:rPr>
      <w:szCs w:val="18"/>
      <w:u w:val="single"/>
    </w:rPr>
  </w:style>
  <w:style w:type="paragraph" w:styleId="Heading3">
    <w:name w:val="heading 3"/>
    <w:basedOn w:val="Normal"/>
    <w:next w:val="Normal"/>
    <w:link w:val="Heading3Char"/>
    <w:qFormat/>
    <w:rsid w:val="00DD57D0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7D0"/>
    <w:rPr>
      <w:rFonts w:ascii="Times New Roman" w:eastAsia="Times New Roman" w:hAnsi="Times New Roman" w:cs="Arabic Transparent"/>
      <w:b/>
      <w:bCs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D57D0"/>
    <w:rPr>
      <w:rFonts w:ascii="Times New Roman" w:eastAsia="Times New Roman" w:hAnsi="Times New Roman" w:cs="Traditional Arabic"/>
      <w:sz w:val="20"/>
      <w:szCs w:val="18"/>
      <w:u w:val="single"/>
    </w:rPr>
  </w:style>
  <w:style w:type="character" w:customStyle="1" w:styleId="Heading3Char">
    <w:name w:val="Heading 3 Char"/>
    <w:basedOn w:val="DefaultParagraphFont"/>
    <w:link w:val="Heading3"/>
    <w:rsid w:val="00DD57D0"/>
    <w:rPr>
      <w:rFonts w:ascii="Times New Roman" w:eastAsia="Times New Roman" w:hAnsi="Times New Roman" w:cs="Traditional Arabic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2022-09-16T14:03:00Z</dcterms:created>
  <dcterms:modified xsi:type="dcterms:W3CDTF">2022-09-16T14:06:00Z</dcterms:modified>
</cp:coreProperties>
</file>